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21143564"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EE58CF">
        <w:rPr>
          <w:rFonts w:ascii="Garamond" w:hAnsi="Garamond" w:cs="Arial"/>
          <w:b/>
          <w:bCs/>
          <w:sz w:val="28"/>
          <w:szCs w:val="28"/>
        </w:rPr>
        <w:t>2</w:t>
      </w:r>
      <w:r w:rsidR="000D0A27">
        <w:rPr>
          <w:rFonts w:ascii="Garamond" w:hAnsi="Garamond" w:cs="Arial"/>
          <w:b/>
          <w:bCs/>
          <w:sz w:val="28"/>
          <w:szCs w:val="28"/>
        </w:rPr>
        <w:t>7</w:t>
      </w:r>
      <w:r w:rsidR="009F0BAB" w:rsidRPr="00354A14">
        <w:rPr>
          <w:rFonts w:ascii="Garamond" w:hAnsi="Garamond" w:cs="Arial"/>
          <w:b/>
          <w:bCs/>
          <w:sz w:val="28"/>
          <w:szCs w:val="28"/>
        </w:rPr>
        <w:t>-202</w:t>
      </w:r>
      <w:r w:rsidR="00221399">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5D3DE8AD"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21399">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EE58CF">
        <w:rPr>
          <w:rFonts w:ascii="Garamond" w:hAnsi="Garamond" w:cs="Palatino Linotype"/>
          <w:color w:val="000000"/>
          <w:sz w:val="20"/>
          <w:szCs w:val="20"/>
        </w:rPr>
        <w:t>3</w:t>
      </w:r>
      <w:r w:rsidR="000D0A27">
        <w:rPr>
          <w:rFonts w:ascii="Garamond" w:hAnsi="Garamond" w:cs="Palatino Linotype"/>
          <w:color w:val="000000"/>
          <w:sz w:val="20"/>
          <w:szCs w:val="20"/>
        </w:rPr>
        <w:t>78</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1DF18AE3"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E1CD3">
        <w:rPr>
          <w:rFonts w:ascii="Garamond" w:hAnsi="Garamond"/>
          <w:sz w:val="20"/>
          <w:szCs w:val="20"/>
        </w:rPr>
        <w:t>Ing. Petrem 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7F323E88" w14:textId="78744440" w:rsidR="001939CE" w:rsidRDefault="001E1CD3" w:rsidP="001D332B">
      <w:pPr>
        <w:spacing w:after="0"/>
        <w:ind w:left="567" w:hanging="567"/>
        <w:jc w:val="both"/>
        <w:rPr>
          <w:rFonts w:ascii="Garamond" w:hAnsi="Garamond"/>
          <w:sz w:val="20"/>
          <w:szCs w:val="20"/>
        </w:rPr>
      </w:pPr>
      <w:r w:rsidRPr="00CE6F67">
        <w:rPr>
          <w:rFonts w:ascii="Garamond" w:hAnsi="Garamond"/>
          <w:sz w:val="20"/>
          <w:szCs w:val="20"/>
        </w:rPr>
        <w:t xml:space="preserve">Příloha č. 3 – </w:t>
      </w:r>
      <w:r w:rsidR="00EE58CF" w:rsidRPr="00CE6F67">
        <w:rPr>
          <w:rFonts w:ascii="Garamond" w:hAnsi="Garamond"/>
          <w:sz w:val="20"/>
          <w:szCs w:val="20"/>
        </w:rPr>
        <w:t>Technická specifikace</w:t>
      </w:r>
      <w:r w:rsidR="00EE58CF">
        <w:rPr>
          <w:rFonts w:ascii="Garamond" w:hAnsi="Garamond"/>
          <w:sz w:val="20"/>
          <w:szCs w:val="20"/>
        </w:rPr>
        <w:t xml:space="preserve"> – podrobný popis</w:t>
      </w:r>
    </w:p>
    <w:p w14:paraId="5E404337" w14:textId="073E8582" w:rsidR="00EE58CF" w:rsidRPr="00BE48B3" w:rsidRDefault="00EE58CF" w:rsidP="00EE58CF">
      <w:pPr>
        <w:spacing w:after="0"/>
        <w:ind w:left="567" w:hanging="567"/>
        <w:jc w:val="both"/>
        <w:rPr>
          <w:rFonts w:ascii="Garamond" w:hAnsi="Garamond"/>
          <w:sz w:val="20"/>
          <w:szCs w:val="20"/>
        </w:rPr>
      </w:pPr>
      <w:r w:rsidRPr="00CE6F67">
        <w:rPr>
          <w:rFonts w:ascii="Garamond" w:hAnsi="Garamond"/>
          <w:sz w:val="20"/>
          <w:szCs w:val="20"/>
        </w:rPr>
        <w:t xml:space="preserve">Příloha č. </w:t>
      </w:r>
      <w:r>
        <w:rPr>
          <w:rFonts w:ascii="Garamond" w:hAnsi="Garamond"/>
          <w:sz w:val="20"/>
          <w:szCs w:val="20"/>
        </w:rPr>
        <w:t>4</w:t>
      </w:r>
      <w:r w:rsidRPr="00CE6F67">
        <w:rPr>
          <w:rFonts w:ascii="Garamond" w:hAnsi="Garamond"/>
          <w:sz w:val="20"/>
          <w:szCs w:val="20"/>
        </w:rPr>
        <w:t xml:space="preserve"> – Seznam poddodavatelů</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77777777" w:rsidR="009A4486" w:rsidRDefault="009A4486">
      <w:r>
        <w:br w:type="page"/>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lastRenderedPageBreak/>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Pr="0004409C" w:rsidRDefault="0032455E"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295C8985"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1E1CD3">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55A4C0C9"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bookmarkStart w:id="2" w:name="_Hlk129328322"/>
    </w:p>
    <w:p w14:paraId="2E771D64" w14:textId="42190A16"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sidRPr="009C420B">
        <w:rPr>
          <w:rFonts w:ascii="Garamond" w:hAnsi="Garamond" w:cs="Arial"/>
          <w:sz w:val="20"/>
          <w:szCs w:val="20"/>
        </w:rPr>
        <w:t xml:space="preserve"> nebo skutečným majitelem jeho poddodavatele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2FCFC27"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ve střetu zájmů ve smyslu § 2 odst. 1 písm. c) zák. č. 159/2006 Sb., </w:t>
      </w:r>
      <w:r w:rsidRPr="009C420B">
        <w:rPr>
          <w:rFonts w:ascii="Garamond" w:hAnsi="Garamond" w:cs="Arial"/>
          <w:i/>
          <w:iCs/>
          <w:sz w:val="20"/>
          <w:szCs w:val="20"/>
        </w:rPr>
        <w:t xml:space="preserve">o střetu zájmů, </w:t>
      </w:r>
      <w:r w:rsidRPr="009C420B">
        <w:rPr>
          <w:rFonts w:ascii="Garamond" w:hAnsi="Garamond" w:cs="Arial"/>
          <w:sz w:val="20"/>
          <w:szCs w:val="20"/>
        </w:rPr>
        <w:t>nebo</w:t>
      </w:r>
    </w:p>
    <w:p w14:paraId="04385CE3" w14:textId="77777777" w:rsidR="00F87581" w:rsidRPr="009C420B" w:rsidRDefault="00DF05D4" w:rsidP="00F87581">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daňovým rezidentem „nespolupracující jurisdikce“ dle </w:t>
      </w:r>
      <w:hyperlink r:id="rId8" w:history="1">
        <w:r w:rsidRPr="009C420B">
          <w:rPr>
            <w:rStyle w:val="Hypertextovodkaz"/>
            <w:rFonts w:ascii="Garamond" w:hAnsi="Garamond" w:cs="Arial"/>
            <w:sz w:val="20"/>
            <w:szCs w:val="20"/>
          </w:rPr>
          <w:t>https://www.consilium.europa.eu/cs/policies/eu-list-of-non-cooperative-jurisdictions/</w:t>
        </w:r>
      </w:hyperlink>
      <w:r w:rsidRPr="009C420B">
        <w:rPr>
          <w:rFonts w:ascii="Garamond" w:hAnsi="Garamond" w:cs="Arial"/>
          <w:sz w:val="20"/>
          <w:szCs w:val="20"/>
        </w:rPr>
        <w:t>.</w:t>
      </w:r>
    </w:p>
    <w:p w14:paraId="7503BD2B" w14:textId="767EE5BF" w:rsidR="00DF05D4" w:rsidRPr="009C420B" w:rsidRDefault="00DF05D4" w:rsidP="00F87581">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 xml:space="preserve">Dodavatel je rovněž povinen zajistit, aby se v mezidobí mezi uzavřením Smlouvy a jejím úplným splněním nestal (ve smyslu definice dle Doporučení Komise (EU) 2020/1039) on, </w:t>
      </w:r>
      <w:r w:rsidRPr="009C420B">
        <w:rPr>
          <w:rFonts w:ascii="Garamond" w:hAnsi="Garamond" w:cstheme="minorHAnsi"/>
          <w:sz w:val="20"/>
          <w:szCs w:val="20"/>
        </w:rPr>
        <w:t xml:space="preserve">případně některý z jeho poddodavatelů, </w:t>
      </w:r>
      <w:r w:rsidRPr="009C420B">
        <w:rPr>
          <w:rFonts w:ascii="Garamond" w:hAnsi="Garamond" w:cs="Arial"/>
          <w:sz w:val="20"/>
          <w:szCs w:val="20"/>
        </w:rPr>
        <w:t>osobou, která:</w:t>
      </w:r>
    </w:p>
    <w:p w14:paraId="7D40D681"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2B7D2072" w14:textId="77777777" w:rsidR="00DF05D4" w:rsidRPr="009C420B" w:rsidRDefault="00DF05D4" w:rsidP="00F87581">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je daňovým rezidentem v jurisdikcích uvedených na unijním seznamu nespolupracujících jurisdikcí (</w:t>
      </w:r>
      <w:hyperlink r:id="rId9" w:history="1">
        <w:r w:rsidRPr="009C420B">
          <w:rPr>
            <w:rStyle w:val="Hypertextovodkaz"/>
            <w:rFonts w:ascii="Garamond" w:hAnsi="Garamond" w:cs="Arial"/>
            <w:sz w:val="20"/>
            <w:szCs w:val="20"/>
          </w:rPr>
          <w:t>https://www.consilium.europa.eu/cs/policies/eu-list-of-non-cooperative-jurisdictions/</w:t>
        </w:r>
      </w:hyperlink>
      <w:r w:rsidRPr="009C420B">
        <w:rPr>
          <w:rStyle w:val="Hypertextovodkaz"/>
          <w:rFonts w:ascii="Garamond" w:hAnsi="Garamond" w:cs="Arial"/>
          <w:sz w:val="20"/>
          <w:szCs w:val="20"/>
        </w:rPr>
        <w:t>)</w:t>
      </w:r>
      <w:r w:rsidRPr="009C420B">
        <w:rPr>
          <w:rFonts w:ascii="Garamond" w:hAnsi="Garamond"/>
          <w:sz w:val="20"/>
          <w:szCs w:val="20"/>
        </w:rPr>
        <w:t xml:space="preserve">, nebo osobou zapsanou v obchodním rejstříku podle právních přepisů těchto jurisdikcí; </w:t>
      </w:r>
    </w:p>
    <w:p w14:paraId="7A5278C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 xml:space="preserve">je přímo či nepřímo ovládána podílníky v jurisdikcích uvedených na unijním seznamu nespolupracujících jurisdikcí, a to až po úroveň skutečného majitele; </w:t>
      </w:r>
    </w:p>
    <w:p w14:paraId="48F0291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přímo či nepřímo ovládá dceřiné společnosti nebo vlastní stálé provozovny v jurisdikcích uvedených na unijním seznamu nespolupracujících jurisdikcí;</w:t>
      </w:r>
    </w:p>
    <w:p w14:paraId="4064ECDC" w14:textId="77777777" w:rsidR="00DF05D4" w:rsidRPr="009C420B" w:rsidRDefault="00DF05D4" w:rsidP="00057B34">
      <w:pPr>
        <w:pStyle w:val="Odstavecseseznamem"/>
        <w:numPr>
          <w:ilvl w:val="0"/>
          <w:numId w:val="22"/>
        </w:numPr>
        <w:spacing w:before="120" w:after="120"/>
        <w:ind w:left="993" w:hanging="426"/>
        <w:contextualSpacing w:val="0"/>
        <w:jc w:val="both"/>
        <w:rPr>
          <w:rFonts w:ascii="Garamond" w:hAnsi="Garamond" w:cs="Arial"/>
          <w:sz w:val="20"/>
          <w:szCs w:val="20"/>
        </w:rPr>
      </w:pPr>
      <w:r w:rsidRPr="009C420B">
        <w:rPr>
          <w:rFonts w:ascii="Garamond" w:hAnsi="Garamond"/>
          <w:sz w:val="20"/>
          <w:szCs w:val="20"/>
        </w:rPr>
        <w:t>sdílí vlastnictví s podniky v jurisdikcích uvedených na unijním seznamu nespolupracujících jurisdikcí.</w:t>
      </w:r>
    </w:p>
    <w:bookmarkEnd w:id="2"/>
    <w:p w14:paraId="069907C6" w14:textId="17BD23A2" w:rsidR="00057B34" w:rsidRPr="009C420B" w:rsidRDefault="00DF05D4" w:rsidP="00057B34">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4.9 nebo 4.10, přičemž za škodu se považuje i krácení nebo neposkytnutí Dotace.</w:t>
      </w:r>
    </w:p>
    <w:p w14:paraId="4E0CB97E"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6E0EDAD8" w14:textId="6D69957F"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4.9 nebo 4.10. </w:t>
      </w:r>
    </w:p>
    <w:p w14:paraId="4AEE88BA" w14:textId="77777777"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lastRenderedPageBreak/>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lastRenderedPageBreak/>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10"/>
      <w:footerReference w:type="default" r:id="rId11"/>
      <w:headerReference w:type="first" r:id="rId12"/>
      <w:footerReference w:type="first" r:id="rId13"/>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059DD6" w14:textId="77777777" w:rsidR="004A7686" w:rsidRDefault="004A7686" w:rsidP="001B2927">
      <w:pPr>
        <w:spacing w:after="0" w:line="240" w:lineRule="auto"/>
      </w:pPr>
      <w:r>
        <w:separator/>
      </w:r>
    </w:p>
  </w:endnote>
  <w:endnote w:type="continuationSeparator" w:id="0">
    <w:p w14:paraId="1F88ADC1" w14:textId="77777777" w:rsidR="004A7686" w:rsidRDefault="004A768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8CE" w14:textId="069E04F0" w:rsidR="008078A5" w:rsidRDefault="008078A5">
    <w:pPr>
      <w:pStyle w:val="Zpat"/>
    </w:pPr>
    <w:r>
      <w:rPr>
        <w:noProof/>
      </w:rPr>
      <w:drawing>
        <wp:inline distT="0" distB="0" distL="0" distR="0" wp14:anchorId="3C1B9413" wp14:editId="647D0E5F">
          <wp:extent cx="5760720" cy="1079020"/>
          <wp:effectExtent l="0" t="0" r="0" b="6985"/>
          <wp:docPr id="76" name="Obráze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p w14:paraId="2E8388AF" w14:textId="175942C0" w:rsidR="00A21DBF" w:rsidRDefault="00A21DBF" w:rsidP="00A21DB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ED0387" w14:textId="77777777" w:rsidR="004A7686" w:rsidRDefault="004A7686" w:rsidP="001B2927">
      <w:pPr>
        <w:spacing w:after="0" w:line="240" w:lineRule="auto"/>
      </w:pPr>
      <w:r>
        <w:separator/>
      </w:r>
    </w:p>
  </w:footnote>
  <w:footnote w:type="continuationSeparator" w:id="0">
    <w:p w14:paraId="48FAD477" w14:textId="77777777" w:rsidR="004A7686" w:rsidRDefault="004A7686"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DF748D1"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E3369">
      <w:rPr>
        <w:rFonts w:ascii="Garamond" w:hAnsi="Garamond" w:cs="Palatino Linotype"/>
        <w:color w:val="000000"/>
      </w:rPr>
      <w:t>3</w:t>
    </w:r>
    <w:r w:rsidRPr="00074EC3">
      <w:rPr>
        <w:rFonts w:ascii="Garamond" w:hAnsi="Garamond" w:cs="Palatino Linotype"/>
        <w:color w:val="000000"/>
      </w:rPr>
      <w:t>V00000</w:t>
    </w:r>
    <w:r w:rsidR="00EE58CF">
      <w:rPr>
        <w:rFonts w:ascii="Garamond" w:hAnsi="Garamond" w:cs="Palatino Linotype"/>
        <w:color w:val="000000"/>
      </w:rPr>
      <w:t>3</w:t>
    </w:r>
    <w:r w:rsidR="000D0A27">
      <w:rPr>
        <w:rFonts w:ascii="Garamond" w:hAnsi="Garamond" w:cs="Palatino Linotype"/>
        <w:color w:val="000000"/>
      </w:rPr>
      <w:t>78</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tN8CMl0YckZKz/OYKniKAXU3QFgpHP0dz7dDnDW302hMCFxW4SErHf84Fg6r+CO2UA5BUkMFchdEc+ZeYmQRwg==" w:salt="CGeqeWeOlgcw0rqx54fyR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0A27"/>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1CD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3C4F"/>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044F"/>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686"/>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A25"/>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onsilium.europa.eu/cs/policies/eu-list-of-non-cooperative-jurisdiction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Pages>
  <Words>3822</Words>
  <Characters>22552</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105</cp:revision>
  <cp:lastPrinted>2014-05-16T09:23:00Z</cp:lastPrinted>
  <dcterms:created xsi:type="dcterms:W3CDTF">2021-09-20T06:51:00Z</dcterms:created>
  <dcterms:modified xsi:type="dcterms:W3CDTF">2023-08-02T10:19:00Z</dcterms:modified>
</cp:coreProperties>
</file>